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E36B" w14:textId="77777777" w:rsidR="00ED4C96" w:rsidRPr="00457D7E" w:rsidRDefault="00ED4C96" w:rsidP="00ED4C96">
      <w:pPr>
        <w:widowControl/>
        <w:autoSpaceDE/>
        <w:autoSpaceDN/>
        <w:spacing w:line="276" w:lineRule="auto"/>
        <w:rPr>
          <w:rFonts w:eastAsia="Calibri" w:cs="Arial"/>
          <w:sz w:val="16"/>
          <w:szCs w:val="16"/>
        </w:rPr>
      </w:pPr>
    </w:p>
    <w:p w14:paraId="6BFC7C1A" w14:textId="77777777" w:rsidR="00ED4C96" w:rsidRPr="00457D7E" w:rsidRDefault="00ED4C96" w:rsidP="00ED4C96">
      <w:pPr>
        <w:widowControl/>
        <w:autoSpaceDE/>
        <w:autoSpaceDN/>
        <w:spacing w:line="276" w:lineRule="auto"/>
        <w:ind w:left="6096"/>
        <w:rPr>
          <w:rFonts w:eastAsia="Calibri" w:cs="Arial"/>
          <w:sz w:val="16"/>
          <w:szCs w:val="16"/>
        </w:rPr>
      </w:pPr>
      <w:r w:rsidRPr="00457D7E">
        <w:rPr>
          <w:rFonts w:eastAsia="Calibri" w:cs="Arial"/>
          <w:sz w:val="16"/>
          <w:szCs w:val="16"/>
        </w:rPr>
        <w:t>Załącznik Nr 2</w:t>
      </w:r>
      <w:r w:rsidRPr="00457D7E">
        <w:rPr>
          <w:rFonts w:eastAsia="Calibri" w:cs="Arial"/>
          <w:sz w:val="16"/>
          <w:szCs w:val="16"/>
        </w:rPr>
        <w:br/>
        <w:t>do zarządzenia Nr 25/2021</w:t>
      </w:r>
    </w:p>
    <w:p w14:paraId="5031D16E" w14:textId="77777777" w:rsidR="00ED4C96" w:rsidRPr="00457D7E" w:rsidRDefault="00ED4C96" w:rsidP="00ED4C96">
      <w:pPr>
        <w:widowControl/>
        <w:autoSpaceDE/>
        <w:autoSpaceDN/>
        <w:spacing w:line="276" w:lineRule="auto"/>
        <w:ind w:left="6096"/>
        <w:rPr>
          <w:rFonts w:eastAsia="Calibri" w:cs="Arial"/>
          <w:sz w:val="16"/>
          <w:szCs w:val="16"/>
        </w:rPr>
      </w:pPr>
      <w:r w:rsidRPr="00457D7E">
        <w:rPr>
          <w:rFonts w:eastAsia="Calibri" w:cs="Arial"/>
          <w:sz w:val="16"/>
          <w:szCs w:val="16"/>
        </w:rPr>
        <w:t>z dnia 3 marca 2021 r.</w:t>
      </w:r>
    </w:p>
    <w:p w14:paraId="223C36AA" w14:textId="77777777" w:rsidR="00ED4C96" w:rsidRPr="00457D7E" w:rsidRDefault="00ED4C96" w:rsidP="00ED4C96">
      <w:pPr>
        <w:widowControl/>
        <w:autoSpaceDE/>
        <w:autoSpaceDN/>
        <w:spacing w:line="276" w:lineRule="auto"/>
        <w:ind w:left="6096"/>
        <w:rPr>
          <w:rFonts w:eastAsia="Calibri" w:cs="Arial"/>
          <w:sz w:val="16"/>
          <w:szCs w:val="16"/>
        </w:rPr>
      </w:pPr>
    </w:p>
    <w:p w14:paraId="7B09D918" w14:textId="77777777" w:rsidR="00ED4C96" w:rsidRPr="00457D7E" w:rsidRDefault="00ED4C96" w:rsidP="00ED4C96">
      <w:pPr>
        <w:widowControl/>
        <w:autoSpaceDE/>
        <w:autoSpaceDN/>
        <w:jc w:val="center"/>
        <w:textAlignment w:val="baseline"/>
        <w:rPr>
          <w:rFonts w:eastAsia="Times New Roman" w:cs="Segoe UI"/>
          <w:sz w:val="24"/>
          <w:szCs w:val="24"/>
          <w:lang w:eastAsia="pl-PL"/>
        </w:rPr>
      </w:pPr>
      <w:r w:rsidRPr="00457D7E">
        <w:rPr>
          <w:rFonts w:eastAsia="Times New Roman" w:cs="Segoe UI"/>
          <w:b/>
          <w:bCs/>
          <w:sz w:val="24"/>
          <w:szCs w:val="24"/>
          <w:lang w:eastAsia="pl-PL"/>
        </w:rPr>
        <w:t>SPRAWOZDANIE Z REALIZACJI </w:t>
      </w:r>
      <w:r w:rsidRPr="00457D7E">
        <w:rPr>
          <w:rFonts w:eastAsia="Times New Roman" w:cs="Segoe UI"/>
          <w:b/>
          <w:bCs/>
          <w:sz w:val="24"/>
          <w:szCs w:val="24"/>
          <w:lang w:eastAsia="pl-PL"/>
        </w:rPr>
        <w:br/>
        <w:t>INDYWIDUALNEGO PLANU BADAWCZEGO (IPB) </w:t>
      </w:r>
      <w:r w:rsidRPr="00457D7E">
        <w:rPr>
          <w:rFonts w:eastAsia="Times New Roman" w:cs="Segoe UI"/>
          <w:sz w:val="24"/>
          <w:szCs w:val="24"/>
          <w:lang w:eastAsia="pl-PL"/>
        </w:rPr>
        <w:t> </w:t>
      </w:r>
    </w:p>
    <w:p w14:paraId="43DA568B" w14:textId="77777777" w:rsidR="00ED4C96" w:rsidRPr="00457D7E" w:rsidRDefault="00ED4C96" w:rsidP="00ED4C96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7D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A36F0D5" w14:textId="780BEC4D" w:rsidR="00ED4C96" w:rsidRPr="00457D7E" w:rsidRDefault="00ED4C96" w:rsidP="00ED4C96">
      <w:pPr>
        <w:widowControl/>
        <w:autoSpaceDE/>
        <w:autoSpaceDN/>
        <w:jc w:val="center"/>
        <w:textAlignment w:val="baseline"/>
        <w:rPr>
          <w:rFonts w:eastAsia="Times New Roman" w:cs="Segoe UI"/>
          <w:sz w:val="16"/>
          <w:szCs w:val="16"/>
          <w:lang w:eastAsia="pl-PL"/>
        </w:rPr>
      </w:pPr>
      <w:r w:rsidRPr="00457D7E">
        <w:rPr>
          <w:rFonts w:eastAsia="Times New Roman" w:cs="Segoe UI"/>
          <w:sz w:val="16"/>
          <w:szCs w:val="16"/>
          <w:lang w:eastAsia="pl-PL"/>
        </w:rPr>
        <w:t>(należy wypełnić komputerowo i złożyć </w:t>
      </w:r>
      <w:r w:rsidRPr="00457D7E">
        <w:rPr>
          <w:rFonts w:eastAsia="Times New Roman" w:cs="Segoe UI"/>
          <w:color w:val="000000"/>
          <w:sz w:val="16"/>
          <w:szCs w:val="16"/>
          <w:lang w:eastAsia="pl-PL"/>
        </w:rPr>
        <w:t>w postaci elektronicznej i w formie wydruku</w:t>
      </w:r>
      <w:r w:rsidRPr="00457D7E">
        <w:rPr>
          <w:rFonts w:eastAsia="Times New Roman" w:cs="Segoe UI"/>
          <w:sz w:val="16"/>
          <w:szCs w:val="16"/>
          <w:lang w:eastAsia="pl-PL"/>
        </w:rPr>
        <w:t xml:space="preserve"> w dziekanacie właściwego </w:t>
      </w:r>
      <w:proofErr w:type="gramStart"/>
      <w:r w:rsidRPr="00457D7E">
        <w:rPr>
          <w:rFonts w:eastAsia="Times New Roman" w:cs="Segoe UI"/>
          <w:color w:val="000000"/>
          <w:sz w:val="16"/>
          <w:szCs w:val="16"/>
          <w:lang w:eastAsia="pl-PL"/>
        </w:rPr>
        <w:t>wydziału  lub</w:t>
      </w:r>
      <w:proofErr w:type="gramEnd"/>
      <w:r w:rsidRPr="00457D7E">
        <w:rPr>
          <w:rFonts w:eastAsia="Times New Roman" w:cs="Segoe UI"/>
          <w:color w:val="000000"/>
          <w:sz w:val="16"/>
          <w:szCs w:val="16"/>
          <w:lang w:eastAsia="pl-PL"/>
        </w:rPr>
        <w:t xml:space="preserve"> </w:t>
      </w:r>
      <w:proofErr w:type="gramStart"/>
      <w:r w:rsidRPr="00457D7E">
        <w:rPr>
          <w:rFonts w:eastAsia="Times New Roman" w:cs="Segoe UI"/>
          <w:color w:val="000000"/>
          <w:sz w:val="16"/>
          <w:szCs w:val="16"/>
          <w:lang w:eastAsia="pl-PL"/>
        </w:rPr>
        <w:t>w  innej</w:t>
      </w:r>
      <w:proofErr w:type="gramEnd"/>
      <w:r w:rsidRPr="00457D7E">
        <w:rPr>
          <w:rFonts w:eastAsia="Times New Roman" w:cs="Segoe UI"/>
          <w:color w:val="000000"/>
          <w:sz w:val="16"/>
          <w:szCs w:val="16"/>
          <w:lang w:eastAsia="pl-PL"/>
        </w:rPr>
        <w:t xml:space="preserve"> jednostce organizacyjnej właściwego wydziału</w:t>
      </w:r>
      <w:r w:rsidRPr="00457D7E">
        <w:rPr>
          <w:rFonts w:eastAsia="Calibri" w:cs="Arial"/>
          <w:color w:val="000000"/>
          <w:sz w:val="16"/>
          <w:szCs w:val="16"/>
        </w:rPr>
        <w:t xml:space="preserve"> zajmującej się obsługą administracyjną kolegium</w:t>
      </w:r>
      <w:r w:rsidRPr="00457D7E">
        <w:rPr>
          <w:rFonts w:eastAsia="Times New Roman" w:cs="Segoe UI"/>
          <w:color w:val="000000"/>
          <w:sz w:val="16"/>
          <w:szCs w:val="16"/>
          <w:lang w:eastAsia="pl-PL"/>
        </w:rPr>
        <w:t xml:space="preserve"> doktorskiego najpóźniej na 30 dni przed zaplanowanym terminem oceny śródokresowej)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6014"/>
      </w:tblGrid>
      <w:tr w:rsidR="00ED4C96" w:rsidRPr="00457D7E" w14:paraId="621A6BD6" w14:textId="77777777" w:rsidTr="00061156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18C1E928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doktoranta i informacja o promotorach</w:t>
            </w: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382F9702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A7D573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Imię (imiona) i nazwisko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4550D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1BA9D262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C105EA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Numer albumu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CA1D9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19EA0CD2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F8B731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Identyfikator ORCID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B87A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743428E3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FA885D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Dyscyplina naukowa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E3AD8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2969ACB6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11840E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Nazwa kolegium doktorskiego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3BCAB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2232B513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138B9F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Jednostka organizacyjna </w:t>
            </w:r>
            <w:proofErr w:type="spellStart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UWr</w:t>
            </w:r>
            <w:proofErr w:type="spellEnd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, w której prowadzone są badania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033DE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027C4939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E596330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promotora, stopień/tytuł naukowy, jednostka organizacyjna w której zatrudniony jest promotor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ECE47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4007F8A8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11B17F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promotora pomocniczego, stopień/tytuł naukowy, jednostka organizacyjna w której jest zatrudniony (jeśli został wyznaczony)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35245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1CA0FC0D" w14:textId="77777777" w:rsidTr="0006115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DB2BD6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Rok rozpoczęcia kształcenia w Szkole Doktorskiej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D6C4F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76B5C697" w14:textId="77777777" w:rsidTr="00061156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66F24108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planowanej rozprawie</w:t>
            </w: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668B4244" w14:textId="77777777" w:rsidTr="00061156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6908445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Temat badań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F16D1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628C9EBB" w14:textId="77777777" w:rsidTr="00061156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7A0B97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Uzasadnienie podjęcia tematu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B4E02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49F538C9" w14:textId="77777777" w:rsidTr="00061156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B25D73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Pytania badawcze, tezy lub hipotezy rozprawy doktorskiej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E5BD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F90488A" w14:textId="77777777" w:rsidR="00ED4C96" w:rsidRPr="00457D7E" w:rsidRDefault="00ED4C96" w:rsidP="00ED4C96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7D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5917"/>
      </w:tblGrid>
      <w:tr w:rsidR="00ED4C96" w:rsidRPr="00457D7E" w14:paraId="39728BBF" w14:textId="77777777" w:rsidTr="00061156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14:paraId="3D3BC7F3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realizacji harmonogramu IPB</w:t>
            </w: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7F717458" w14:textId="77777777" w:rsidTr="00061156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hideMark/>
          </w:tcPr>
          <w:p w14:paraId="7A67E963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Wykonane zadania badawcze, uzyskane wyniki, forma opracowania i upowszechniania wyników</w:t>
            </w:r>
            <w:r w:rsidRPr="00457D7E">
              <w:rPr>
                <w:rFonts w:eastAsia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, związek z pracą nad rozprawą doktorską; uwagi o niezbędnych korektach; wyjaśnienie ewentualnych rozbieżności realizacji w stosunku do harmonogramu </w:t>
            </w:r>
          </w:p>
        </w:tc>
      </w:tr>
      <w:tr w:rsidR="00ED4C96" w:rsidRPr="00457D7E" w14:paraId="36EA5CA9" w14:textId="77777777" w:rsidTr="00061156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95E10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 rok kształcenia (rok akademicki</w:t>
            </w:r>
            <w:proofErr w:type="gramStart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/…</w:t>
            </w:r>
            <w:proofErr w:type="gramStart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) </w:t>
            </w:r>
          </w:p>
        </w:tc>
      </w:tr>
      <w:tr w:rsidR="00ED4C96" w:rsidRPr="00457D7E" w14:paraId="190B1788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198DC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1. 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051D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2D579305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288C2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2.  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57D6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2652462C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FFE56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3. 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CE2B6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2D95D670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C899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……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E5B6A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6CAE2292" w14:textId="77777777" w:rsidTr="00061156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53DD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II rok kształcenia (rok akademicki</w:t>
            </w:r>
            <w:proofErr w:type="gramStart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/…</w:t>
            </w:r>
            <w:proofErr w:type="gramStart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) </w:t>
            </w:r>
          </w:p>
        </w:tc>
      </w:tr>
      <w:tr w:rsidR="00ED4C96" w:rsidRPr="00457D7E" w14:paraId="3CFB40A1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11A5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1. 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CA3F8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0EC4E9AF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B2AAC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2.  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0B53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5C920553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584DD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3. 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6E529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378DB782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31A2A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FB55E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563A6DF6" w14:textId="77777777" w:rsidTr="00061156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5C07B" w14:textId="77777777" w:rsidR="00ED4C96" w:rsidRPr="00457D7E" w:rsidRDefault="00ED4C96" w:rsidP="00061156">
            <w:pPr>
              <w:widowControl/>
              <w:shd w:val="clear" w:color="auto" w:fill="FBD4B4"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Zadania badawcze zaplanowane w harmonogramie IPB do wykonania po ocenie śródokresowej, </w:t>
            </w:r>
          </w:p>
          <w:p w14:paraId="077608C0" w14:textId="77777777" w:rsidR="00ED4C96" w:rsidRPr="00457D7E" w:rsidRDefault="00ED4C96" w:rsidP="00061156">
            <w:pPr>
              <w:widowControl/>
              <w:shd w:val="clear" w:color="auto" w:fill="FBD4B4"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a zrealizowane wcześniej (wraz z uzasadnieniem) </w:t>
            </w:r>
          </w:p>
        </w:tc>
      </w:tr>
      <w:tr w:rsidR="00ED4C96" w:rsidRPr="00457D7E" w14:paraId="2CC1B434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969C2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Zadanie badawcze; opis wyników; przyczyny zmian w harmonogramie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B06D4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7D6F412A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09C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Najważniejsze skutki zmian dla dalszych badań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2FDCB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4EFB0EEA" w14:textId="77777777" w:rsidTr="00061156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3E22B" w14:textId="77777777" w:rsidR="00ED4C96" w:rsidRPr="00457D7E" w:rsidRDefault="00ED4C96" w:rsidP="00061156">
            <w:pPr>
              <w:widowControl/>
              <w:shd w:val="clear" w:color="auto" w:fill="FBD4B4"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Zadania badawcze zaplanowane w harmonogramie IPB </w:t>
            </w:r>
          </w:p>
          <w:p w14:paraId="6BA8537A" w14:textId="77777777" w:rsidR="00ED4C96" w:rsidRPr="00457D7E" w:rsidRDefault="00ED4C96" w:rsidP="00061156">
            <w:pPr>
              <w:widowControl/>
              <w:shd w:val="clear" w:color="auto" w:fill="FBD4B4"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do wykonania przed oceną śródokresową, </w:t>
            </w:r>
          </w:p>
          <w:p w14:paraId="33975094" w14:textId="77777777" w:rsidR="00ED4C96" w:rsidRPr="00457D7E" w:rsidRDefault="00ED4C96" w:rsidP="00061156">
            <w:pPr>
              <w:widowControl/>
              <w:shd w:val="clear" w:color="auto" w:fill="FBD4B4"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a niezrealizowane (wraz z uzasadnieniem) </w:t>
            </w:r>
          </w:p>
        </w:tc>
      </w:tr>
      <w:tr w:rsidR="00ED4C96" w:rsidRPr="00457D7E" w14:paraId="45B2721B" w14:textId="77777777" w:rsidTr="00061156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7F5FC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Zadanie badawcze; przyczyny niezrealizowania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48941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69D05A6F" w14:textId="77777777" w:rsidR="00ED4C96" w:rsidRPr="00457D7E" w:rsidRDefault="00ED4C96" w:rsidP="00ED4C96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7D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142"/>
      </w:tblGrid>
      <w:tr w:rsidR="00ED4C96" w:rsidRPr="00457D7E" w14:paraId="67A63477" w14:textId="77777777" w:rsidTr="00061156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792A525A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upowszechnionych cząstkowych wynikach badań</w:t>
            </w: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3E53A61A" w14:textId="77777777" w:rsidTr="00061156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37971D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Artykuły naukowe/inne publikacje</w:t>
            </w:r>
            <w:r w:rsidRPr="00457D7E">
              <w:rPr>
                <w:rFonts w:eastAsia="Times New Roman" w:cs="Times New Roman"/>
                <w:sz w:val="16"/>
                <w:szCs w:val="16"/>
                <w:vertAlign w:val="superscript"/>
                <w:lang w:eastAsia="pl-PL"/>
              </w:rPr>
              <w:t>2</w:t>
            </w: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D243A" w14:textId="77777777" w:rsidR="00ED4C96" w:rsidRPr="00457D7E" w:rsidRDefault="00ED4C96" w:rsidP="00061156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049E719F" w14:textId="77777777" w:rsidTr="00061156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1815E7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Wystąpienia na konferencjach naukowych (referaty, postery) 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D0C51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15EFEBD5" w14:textId="77777777" w:rsidTr="00061156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798D5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Inne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045BB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478D798D" w14:textId="77777777" w:rsidTr="00061156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3036F623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Inne działania związane z pracą naukową</w:t>
            </w: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6766E163" w14:textId="77777777" w:rsidTr="00061156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7CF216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Przygotowanie i złożenie wniosku o grant (NCN, inny)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003FE" w14:textId="77777777" w:rsidR="00ED4C96" w:rsidRPr="00457D7E" w:rsidRDefault="00ED4C96" w:rsidP="00061156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  <w:p w14:paraId="2386047C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1F93BE0E" w14:textId="77777777" w:rsidTr="00061156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0E172B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Udział w życiu naukowym jednostki, w której prowadzone są badania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B024B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06D3ED89" w14:textId="77777777" w:rsidTr="00061156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EEEB84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0"/>
                <w:szCs w:val="20"/>
                <w:lang w:eastAsia="pl-PL"/>
              </w:rPr>
              <w:t>Inne (w tym działania popularyzujące wiedzę)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DE4EB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0B4C42F1" w14:textId="77777777" w:rsidR="00ED4C96" w:rsidRPr="00457D7E" w:rsidRDefault="00ED4C96" w:rsidP="00ED4C96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7D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7B0C470" w14:textId="77777777" w:rsidR="00ED4C96" w:rsidRPr="00457D7E" w:rsidRDefault="00ED4C96" w:rsidP="00ED4C96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7D7E">
        <w:rPr>
          <w:rFonts w:eastAsia="Times New Roman" w:cs="Segoe UI"/>
          <w:sz w:val="16"/>
          <w:szCs w:val="16"/>
          <w:lang w:eastAsia="pl-PL"/>
        </w:rPr>
        <w:t> 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86"/>
        <w:gridCol w:w="1808"/>
        <w:gridCol w:w="1337"/>
        <w:gridCol w:w="3279"/>
      </w:tblGrid>
      <w:tr w:rsidR="00ED4C96" w:rsidRPr="00457D7E" w14:paraId="1A8CB9FF" w14:textId="77777777" w:rsidTr="00061156"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236CA899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Informacja o przebiegu kształcenia</w:t>
            </w:r>
            <w:r w:rsidRPr="00457D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</w:tr>
      <w:tr w:rsidR="00ED4C96" w:rsidRPr="00457D7E" w14:paraId="4E6FD7F1" w14:textId="77777777" w:rsidTr="00061156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14:paraId="23C818E5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Praktyka zawodowa </w:t>
            </w:r>
          </w:p>
        </w:tc>
      </w:tr>
      <w:tr w:rsidR="00ED4C96" w:rsidRPr="00457D7E" w14:paraId="7E085D9D" w14:textId="77777777" w:rsidTr="00061156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0EB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Nazwa przedmiotu  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8D7E56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liczba przeprowadzonych godzin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348CBF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rok akademicki </w:t>
            </w:r>
          </w:p>
        </w:tc>
      </w:tr>
      <w:tr w:rsidR="00ED4C96" w:rsidRPr="00457D7E" w14:paraId="56974628" w14:textId="77777777" w:rsidTr="00061156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C5543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5F9D51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230C2F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255A3AF3" w14:textId="77777777" w:rsidTr="00061156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14:paraId="046B59A1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Zajęcia zrealizowane w ramach właściwego kolegium doktorskiego</w:t>
            </w:r>
            <w:r w:rsidRPr="00457D7E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5E9509E8" w14:textId="77777777" w:rsidTr="00061156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43E5E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Nazwa przedmiotu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295790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liczba godzin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113116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rok akademicki </w:t>
            </w:r>
          </w:p>
        </w:tc>
      </w:tr>
      <w:tr w:rsidR="00ED4C96" w:rsidRPr="00457D7E" w14:paraId="7F91AF71" w14:textId="77777777" w:rsidTr="00061156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9FF4C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B3BD4F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724A1B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D4C96" w:rsidRPr="00457D7E" w14:paraId="2FB2419A" w14:textId="77777777" w:rsidTr="00061156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14:paraId="130486C0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Zajęcia zrealizowane w ramach zajęć ogólnouczelnianych</w:t>
            </w:r>
            <w:r w:rsidRPr="00457D7E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 </w:t>
            </w:r>
          </w:p>
        </w:tc>
      </w:tr>
      <w:tr w:rsidR="00ED4C96" w:rsidRPr="00457D7E" w14:paraId="4FF6CCEF" w14:textId="77777777" w:rsidTr="00061156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B803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Nazwa przedmiotu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C2C4ED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liczba godzin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09971C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rok akademicki </w:t>
            </w:r>
          </w:p>
        </w:tc>
      </w:tr>
      <w:tr w:rsidR="00ED4C96" w:rsidRPr="00457D7E" w14:paraId="671458BC" w14:textId="77777777" w:rsidTr="00061156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0DCC4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C23347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361018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2EFBD1CA" w14:textId="77777777" w:rsidTr="00061156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14:paraId="129D1358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Inne </w:t>
            </w:r>
          </w:p>
        </w:tc>
      </w:tr>
      <w:tr w:rsidR="00ED4C96" w:rsidRPr="00457D7E" w14:paraId="6E6DF3B2" w14:textId="77777777" w:rsidTr="00061156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BFC6A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FF33AB" w14:textId="77777777" w:rsidR="00ED4C96" w:rsidRPr="00457D7E" w:rsidRDefault="00ED4C96" w:rsidP="00061156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07C3B574" w14:textId="77777777" w:rsidTr="00061156">
        <w:trPr>
          <w:trHeight w:val="423"/>
        </w:trPr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AE5EF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4C96" w:rsidRPr="00457D7E" w14:paraId="73B38E95" w14:textId="77777777" w:rsidTr="00061156">
        <w:trPr>
          <w:trHeight w:val="585"/>
        </w:trPr>
        <w:tc>
          <w:tcPr>
            <w:tcW w:w="2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7A14DC62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Data i podpis doktoranta 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57931E" w14:textId="77777777" w:rsidR="00ED4C96" w:rsidRPr="00457D7E" w:rsidRDefault="00ED4C96" w:rsidP="00061156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7D7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A71DC2B" w14:textId="77777777" w:rsidR="00ED4C96" w:rsidRPr="00457D7E" w:rsidRDefault="00ED4C96" w:rsidP="00ED4C96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7D7E">
        <w:rPr>
          <w:rFonts w:eastAsia="Times New Roman" w:cs="Segoe UI"/>
          <w:color w:val="FF0000"/>
          <w:sz w:val="16"/>
          <w:szCs w:val="16"/>
          <w:lang w:eastAsia="pl-PL"/>
        </w:rPr>
        <w:t> </w:t>
      </w:r>
    </w:p>
    <w:p w14:paraId="0D184926" w14:textId="77777777" w:rsidR="00ED4C96" w:rsidRPr="00457D7E" w:rsidRDefault="00ED4C96" w:rsidP="00ED4C96">
      <w:pPr>
        <w:widowControl/>
        <w:autoSpaceDE/>
        <w:autoSpaceDN/>
        <w:textAlignment w:val="baseline"/>
        <w:rPr>
          <w:rFonts w:eastAsia="Times New Roman" w:cs="Segoe UI"/>
          <w:bCs/>
          <w:sz w:val="16"/>
          <w:szCs w:val="16"/>
          <w:lang w:eastAsia="pl-PL"/>
        </w:rPr>
      </w:pPr>
      <w:r w:rsidRPr="00457D7E">
        <w:rPr>
          <w:rFonts w:eastAsia="Times New Roman" w:cs="Segoe UI"/>
          <w:sz w:val="20"/>
          <w:szCs w:val="20"/>
          <w:vertAlign w:val="superscript"/>
          <w:lang w:eastAsia="pl-PL"/>
        </w:rPr>
        <w:t>1</w:t>
      </w:r>
      <w:r w:rsidRPr="00457D7E">
        <w:rPr>
          <w:rFonts w:eastAsia="Times New Roman" w:cs="Segoe UI"/>
          <w:sz w:val="16"/>
          <w:szCs w:val="16"/>
          <w:lang w:eastAsia="pl-PL"/>
        </w:rPr>
        <w:t> Szczegółowe informacje należy zamieścić w rubryce „</w:t>
      </w:r>
      <w:r w:rsidRPr="00457D7E">
        <w:rPr>
          <w:rFonts w:eastAsia="Times New Roman" w:cs="Segoe UI"/>
          <w:bCs/>
          <w:sz w:val="16"/>
          <w:szCs w:val="16"/>
          <w:lang w:eastAsia="pl-PL"/>
        </w:rPr>
        <w:t>Informacje o upowszechnionych cząstkowych wynikach badań”</w:t>
      </w:r>
    </w:p>
    <w:p w14:paraId="77BADD04" w14:textId="77777777" w:rsidR="00ED4C96" w:rsidRPr="00457D7E" w:rsidRDefault="00ED4C96" w:rsidP="00ED4C96">
      <w:pPr>
        <w:widowControl/>
        <w:autoSpaceDE/>
        <w:autoSpaceDN/>
        <w:textAlignment w:val="baseline"/>
        <w:rPr>
          <w:rFonts w:eastAsia="Times New Roman" w:cs="Segoe UI"/>
          <w:sz w:val="16"/>
          <w:szCs w:val="16"/>
          <w:lang w:eastAsia="pl-PL"/>
        </w:rPr>
      </w:pPr>
      <w:r w:rsidRPr="00457D7E">
        <w:rPr>
          <w:rFonts w:eastAsia="Times New Roman" w:cs="Segoe UI"/>
          <w:sz w:val="20"/>
          <w:szCs w:val="20"/>
          <w:vertAlign w:val="superscript"/>
          <w:lang w:eastAsia="pl-PL"/>
        </w:rPr>
        <w:t>2</w:t>
      </w:r>
      <w:r w:rsidRPr="00457D7E">
        <w:rPr>
          <w:rFonts w:eastAsia="Times New Roman" w:cs="Segoe UI"/>
          <w:sz w:val="16"/>
          <w:szCs w:val="16"/>
          <w:lang w:eastAsia="pl-PL"/>
        </w:rPr>
        <w:t xml:space="preserve"> Należy wskazać osobno publikacje, które zostały (a) opublikowane, (b) przyjęte do druku, (c) złożone do druku </w:t>
      </w:r>
      <w:proofErr w:type="gramStart"/>
      <w:r w:rsidRPr="00457D7E">
        <w:rPr>
          <w:rFonts w:eastAsia="Times New Roman" w:cs="Segoe UI"/>
          <w:sz w:val="16"/>
          <w:szCs w:val="16"/>
          <w:lang w:eastAsia="pl-PL"/>
        </w:rPr>
        <w:t>i  oczekują</w:t>
      </w:r>
      <w:proofErr w:type="gramEnd"/>
      <w:r w:rsidRPr="00457D7E">
        <w:rPr>
          <w:rFonts w:eastAsia="Times New Roman" w:cs="Segoe UI"/>
          <w:sz w:val="16"/>
          <w:szCs w:val="16"/>
          <w:lang w:eastAsia="pl-PL"/>
        </w:rPr>
        <w:t xml:space="preserve"> na recenzje</w:t>
      </w:r>
    </w:p>
    <w:p w14:paraId="56BDD4B8" w14:textId="77777777" w:rsidR="00ED4C96" w:rsidRPr="00457D7E" w:rsidRDefault="00ED4C96" w:rsidP="00ED4C96">
      <w:pPr>
        <w:widowControl/>
        <w:autoSpaceDE/>
        <w:autoSpaceDN/>
        <w:textAlignment w:val="baseline"/>
        <w:rPr>
          <w:rFonts w:eastAsia="Times New Roman" w:cs="Times New Roman"/>
          <w:sz w:val="16"/>
          <w:szCs w:val="16"/>
          <w:lang w:eastAsia="pl-PL"/>
        </w:rPr>
      </w:pPr>
      <w:r w:rsidRPr="00457D7E">
        <w:rPr>
          <w:rFonts w:eastAsia="Times New Roman" w:cs="Times New Roman"/>
          <w:bCs/>
          <w:sz w:val="20"/>
          <w:szCs w:val="20"/>
          <w:vertAlign w:val="superscript"/>
          <w:lang w:eastAsia="pl-PL"/>
        </w:rPr>
        <w:t>3</w:t>
      </w:r>
      <w:r w:rsidRPr="00457D7E">
        <w:rPr>
          <w:rFonts w:eastAsia="Times New Roman" w:cs="Times New Roman"/>
          <w:sz w:val="16"/>
          <w:szCs w:val="16"/>
          <w:lang w:eastAsia="pl-PL"/>
        </w:rPr>
        <w:t xml:space="preserve"> Informacja jest potwierdzeniem realizacji programu kształcenia, </w:t>
      </w:r>
      <w:proofErr w:type="gramStart"/>
      <w:r w:rsidRPr="00457D7E">
        <w:rPr>
          <w:rFonts w:eastAsia="Times New Roman" w:cs="Times New Roman"/>
          <w:sz w:val="16"/>
          <w:szCs w:val="16"/>
          <w:lang w:eastAsia="pl-PL"/>
        </w:rPr>
        <w:t>nie  wpływa</w:t>
      </w:r>
      <w:proofErr w:type="gramEnd"/>
      <w:r w:rsidRPr="00457D7E">
        <w:rPr>
          <w:rFonts w:eastAsia="Times New Roman" w:cs="Times New Roman"/>
          <w:sz w:val="16"/>
          <w:szCs w:val="16"/>
          <w:lang w:eastAsia="pl-PL"/>
        </w:rPr>
        <w:t xml:space="preserve"> jednak na wynik oceny śródokresowej</w:t>
      </w:r>
    </w:p>
    <w:p w14:paraId="4B9670D5" w14:textId="77777777" w:rsidR="00545FF3" w:rsidRPr="00ED4C96" w:rsidRDefault="00ED4C96" w:rsidP="00ED4C96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7D7E">
        <w:rPr>
          <w:rFonts w:eastAsia="Times New Roman" w:cs="Segoe UI"/>
          <w:sz w:val="20"/>
          <w:szCs w:val="20"/>
          <w:vertAlign w:val="superscript"/>
          <w:lang w:eastAsia="pl-PL"/>
        </w:rPr>
        <w:lastRenderedPageBreak/>
        <w:t>4</w:t>
      </w:r>
      <w:r w:rsidRPr="00457D7E">
        <w:rPr>
          <w:rFonts w:eastAsia="Times New Roman" w:cs="Segoe UI"/>
          <w:sz w:val="20"/>
          <w:szCs w:val="20"/>
          <w:lang w:eastAsia="pl-PL"/>
        </w:rPr>
        <w:t xml:space="preserve"> </w:t>
      </w:r>
      <w:r w:rsidRPr="00457D7E">
        <w:rPr>
          <w:rFonts w:eastAsia="Times New Roman" w:cs="Segoe UI"/>
          <w:sz w:val="16"/>
          <w:szCs w:val="16"/>
          <w:lang w:eastAsia="pl-PL"/>
        </w:rPr>
        <w:t xml:space="preserve">Podać również planowane </w:t>
      </w:r>
      <w:proofErr w:type="gramStart"/>
      <w:r w:rsidRPr="00457D7E">
        <w:rPr>
          <w:rFonts w:eastAsia="Times New Roman" w:cs="Segoe UI"/>
          <w:sz w:val="16"/>
          <w:szCs w:val="16"/>
          <w:lang w:eastAsia="pl-PL"/>
        </w:rPr>
        <w:t>zajęcia  w</w:t>
      </w:r>
      <w:proofErr w:type="gramEnd"/>
      <w:r w:rsidRPr="00457D7E">
        <w:rPr>
          <w:rFonts w:eastAsia="Times New Roman" w:cs="Segoe UI"/>
          <w:sz w:val="16"/>
          <w:szCs w:val="16"/>
          <w:lang w:eastAsia="pl-PL"/>
        </w:rPr>
        <w:t xml:space="preserve">  </w:t>
      </w:r>
      <w:proofErr w:type="gramStart"/>
      <w:r w:rsidRPr="00457D7E">
        <w:rPr>
          <w:rFonts w:eastAsia="Times New Roman" w:cs="Segoe UI"/>
          <w:sz w:val="16"/>
          <w:szCs w:val="16"/>
          <w:lang w:eastAsia="pl-PL"/>
        </w:rPr>
        <w:t>semestrze  czwartym</w:t>
      </w:r>
      <w:proofErr w:type="gramEnd"/>
      <w:r w:rsidRPr="00457D7E">
        <w:rPr>
          <w:rFonts w:eastAsia="Times New Roman" w:cs="Segoe UI"/>
          <w:sz w:val="16"/>
          <w:szCs w:val="16"/>
          <w:lang w:eastAsia="pl-PL"/>
        </w:rPr>
        <w:t xml:space="preserve">  jako zajęcia w realizacji</w:t>
      </w:r>
    </w:p>
    <w:sectPr w:rsidR="00545FF3" w:rsidRPr="00ED4C96" w:rsidSect="0054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96"/>
    <w:rsid w:val="00545FF3"/>
    <w:rsid w:val="0064308E"/>
    <w:rsid w:val="00B8254D"/>
    <w:rsid w:val="00E91FBB"/>
    <w:rsid w:val="00ED2B9F"/>
    <w:rsid w:val="00E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654F"/>
  <w15:docId w15:val="{A393E87F-B366-4043-A3FE-B87E0B61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9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2798</Characters>
  <Application>Microsoft Office Word</Application>
  <DocSecurity>0</DocSecurity>
  <Lines>23</Lines>
  <Paragraphs>6</Paragraphs>
  <ScaleCrop>false</ScaleCrop>
  <Company>Wydział Chemii UWr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Kropiowska</dc:creator>
  <cp:lastModifiedBy>Aleksandra Kropiowska</cp:lastModifiedBy>
  <cp:revision>2</cp:revision>
  <dcterms:created xsi:type="dcterms:W3CDTF">2025-10-20T08:39:00Z</dcterms:created>
  <dcterms:modified xsi:type="dcterms:W3CDTF">2025-10-20T08:39:00Z</dcterms:modified>
</cp:coreProperties>
</file>