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C44E68" w14:textId="3B4A6D6F" w:rsidR="00CD11CF" w:rsidRPr="00894E78" w:rsidRDefault="0007254C" w:rsidP="00CD11CF">
      <w:pPr>
        <w:pageBreakBefore/>
        <w:spacing w:after="0" w:line="240" w:lineRule="auto"/>
        <w:ind w:left="1416" w:firstLine="708"/>
        <w:jc w:val="right"/>
      </w:pPr>
      <w:r>
        <w:rPr>
          <w:rFonts w:ascii="Verdana" w:hAnsi="Verdana" w:cs="Verdana"/>
          <w:noProof/>
          <w:color w:val="000000"/>
          <w:sz w:val="16"/>
          <w:szCs w:val="16"/>
        </w:rPr>
        <w:drawing>
          <wp:anchor distT="0" distB="0" distL="114935" distR="114935" simplePos="0" relativeHeight="251657728" behindDoc="1" locked="0" layoutInCell="1" allowOverlap="1" wp14:anchorId="28B0F78F" wp14:editId="6AFB50FA">
            <wp:simplePos x="0" y="0"/>
            <wp:positionH relativeFrom="column">
              <wp:posOffset>-38735</wp:posOffset>
            </wp:positionH>
            <wp:positionV relativeFrom="paragraph">
              <wp:posOffset>-406400</wp:posOffset>
            </wp:positionV>
            <wp:extent cx="1758315" cy="756920"/>
            <wp:effectExtent l="0" t="0" r="0" b="0"/>
            <wp:wrapTight wrapText="bothSides">
              <wp:wrapPolygon edited="0">
                <wp:start x="0" y="0"/>
                <wp:lineTo x="0" y="21201"/>
                <wp:lineTo x="21296" y="21201"/>
                <wp:lineTo x="21296" y="0"/>
                <wp:lineTo x="0" y="0"/>
              </wp:wrapPolygon>
            </wp:wrapTight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8" t="-459" r="-198" b="-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756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1CF" w:rsidRPr="00894E78">
        <w:rPr>
          <w:rFonts w:ascii="Verdana" w:hAnsi="Verdana" w:cs="Verdana"/>
          <w:color w:val="000000"/>
          <w:sz w:val="16"/>
          <w:szCs w:val="16"/>
        </w:rPr>
        <w:t xml:space="preserve">Załącznik Nr </w:t>
      </w:r>
      <w:r w:rsidR="00337779">
        <w:rPr>
          <w:rFonts w:ascii="Verdana" w:hAnsi="Verdana" w:cs="Verdana"/>
          <w:color w:val="000000"/>
          <w:sz w:val="16"/>
          <w:szCs w:val="16"/>
        </w:rPr>
        <w:t>10</w:t>
      </w:r>
    </w:p>
    <w:p w14:paraId="0800CB9E" w14:textId="77777777" w:rsidR="00CD11CF" w:rsidRPr="00894E78" w:rsidRDefault="00CD11CF" w:rsidP="00CD11CF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 w:rsidR="009519DD"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21902C2A" w14:textId="77777777" w:rsidR="00CD11CF" w:rsidRPr="00894E78" w:rsidRDefault="00CD11CF" w:rsidP="00CD11CF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 w:rsidR="00A67BD1"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5FE58DDA" w14:textId="77777777" w:rsidR="00337779" w:rsidRPr="00894E78" w:rsidRDefault="00337779" w:rsidP="00337779">
      <w:pPr>
        <w:spacing w:after="0" w:line="240" w:lineRule="auto"/>
      </w:pPr>
      <w:r w:rsidRPr="00894E7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………………………………………………………………………..</w:t>
      </w:r>
    </w:p>
    <w:p w14:paraId="047FCD06" w14:textId="77777777" w:rsidR="00337779" w:rsidRPr="00894E78" w:rsidRDefault="00337779" w:rsidP="00337779">
      <w:pPr>
        <w:spacing w:after="0" w:line="240" w:lineRule="auto"/>
        <w:rPr>
          <w:color w:val="808080"/>
        </w:rPr>
      </w:pPr>
      <w:r w:rsidRPr="00894E78">
        <w:rPr>
          <w:rFonts w:ascii="Verdana" w:hAnsi="Verdana" w:cs="Verdana"/>
          <w:i/>
          <w:iCs/>
          <w:color w:val="808080"/>
          <w:sz w:val="16"/>
          <w:szCs w:val="16"/>
        </w:rPr>
        <w:t>/nazwisko, imię, tytuł lub stopień naukowy</w:t>
      </w:r>
      <w:r w:rsidRPr="00894E78">
        <w:rPr>
          <w:rFonts w:ascii="Verdana" w:hAnsi="Verdana" w:cs="Verdana"/>
          <w:color w:val="808080"/>
          <w:sz w:val="18"/>
          <w:szCs w:val="18"/>
        </w:rPr>
        <w:t>*</w:t>
      </w:r>
      <w:r w:rsidRPr="00894E78">
        <w:rPr>
          <w:rFonts w:ascii="Verdana" w:hAnsi="Verdana" w:cs="Verdana"/>
          <w:i/>
          <w:iCs/>
          <w:color w:val="808080"/>
          <w:sz w:val="16"/>
          <w:szCs w:val="16"/>
        </w:rPr>
        <w:t>, stanowisko</w:t>
      </w:r>
      <w:r w:rsidRPr="00894E78">
        <w:rPr>
          <w:rFonts w:ascii="Verdana" w:hAnsi="Verdana" w:cs="Verdana"/>
          <w:color w:val="808080"/>
          <w:sz w:val="16"/>
          <w:szCs w:val="16"/>
        </w:rPr>
        <w:t>/</w:t>
      </w:r>
    </w:p>
    <w:p w14:paraId="35E91714" w14:textId="77777777" w:rsidR="00337779" w:rsidRPr="00894E78" w:rsidRDefault="00337779" w:rsidP="00337779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A272113" w14:textId="77777777" w:rsidR="00337779" w:rsidRPr="00894E78" w:rsidRDefault="00337779" w:rsidP="00337779">
      <w:pPr>
        <w:spacing w:after="0" w:line="240" w:lineRule="auto"/>
      </w:pPr>
      <w:r w:rsidRPr="00894E7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……………………………………………………………………….</w:t>
      </w:r>
    </w:p>
    <w:p w14:paraId="5A2CA254" w14:textId="77777777" w:rsidR="00337779" w:rsidRPr="00894E78" w:rsidRDefault="00337779" w:rsidP="00337779">
      <w:pPr>
        <w:spacing w:after="0" w:line="240" w:lineRule="auto"/>
        <w:rPr>
          <w:i/>
          <w:color w:val="808080"/>
        </w:rPr>
      </w:pPr>
      <w:r w:rsidRPr="00894E78">
        <w:rPr>
          <w:rFonts w:ascii="Verdana" w:hAnsi="Verdana" w:cs="Verdana"/>
          <w:i/>
          <w:color w:val="808080"/>
          <w:sz w:val="16"/>
          <w:szCs w:val="16"/>
        </w:rPr>
        <w:t>jednostka organizacyjna</w:t>
      </w:r>
    </w:p>
    <w:p w14:paraId="7D5C54D7" w14:textId="77777777" w:rsidR="00337779" w:rsidRPr="00894E78" w:rsidRDefault="00337779" w:rsidP="00337779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5A2FC4A0" w14:textId="77777777" w:rsidR="00337779" w:rsidRPr="00894E78" w:rsidRDefault="00337779" w:rsidP="00337779">
      <w:pPr>
        <w:pStyle w:val="Nagwek2"/>
        <w:spacing w:before="0" w:after="0" w:line="240" w:lineRule="auto"/>
        <w:jc w:val="center"/>
        <w:rPr>
          <w:sz w:val="18"/>
          <w:szCs w:val="18"/>
        </w:rPr>
      </w:pP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 xml:space="preserve">ZGODA NA KANDYDOWANIE ORAZ OŚWIADCZENIE </w:t>
      </w:r>
    </w:p>
    <w:p w14:paraId="7597062A" w14:textId="77777777" w:rsidR="00337779" w:rsidRPr="00894E78" w:rsidRDefault="00337779" w:rsidP="00337779">
      <w:pPr>
        <w:pStyle w:val="Nagwek2"/>
        <w:spacing w:before="0" w:after="0" w:line="240" w:lineRule="auto"/>
        <w:jc w:val="center"/>
        <w:rPr>
          <w:sz w:val="18"/>
          <w:szCs w:val="18"/>
        </w:rPr>
      </w:pP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>O SPEŁNIENIU WYMAGAŃ OKREŚLONYCH W USTAWIE I STATUCIE UW</w:t>
      </w:r>
      <w:r w:rsidRPr="00894E78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r</w:t>
      </w: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3DD46382" w14:textId="77777777" w:rsidR="00337779" w:rsidRPr="00894E78" w:rsidRDefault="00337779" w:rsidP="00337779">
      <w:pPr>
        <w:pStyle w:val="Nagwek2"/>
        <w:spacing w:before="0" w:after="0" w:line="240" w:lineRule="auto"/>
        <w:jc w:val="center"/>
        <w:rPr>
          <w:sz w:val="18"/>
          <w:szCs w:val="18"/>
        </w:rPr>
      </w:pP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 xml:space="preserve">DLA FUNKCJI KIEROWNICZEJ DZIEKANA  </w:t>
      </w:r>
    </w:p>
    <w:p w14:paraId="17FA3B96" w14:textId="77777777" w:rsidR="00337779" w:rsidRPr="00894E78" w:rsidRDefault="00337779" w:rsidP="00337779">
      <w:pPr>
        <w:spacing w:after="0" w:line="240" w:lineRule="auto"/>
        <w:jc w:val="both"/>
        <w:rPr>
          <w:rFonts w:ascii="Verdana" w:hAnsi="Verdana" w:cs="Verdana"/>
          <w:b/>
          <w:color w:val="000000"/>
          <w:sz w:val="18"/>
          <w:szCs w:val="18"/>
        </w:rPr>
      </w:pPr>
    </w:p>
    <w:p w14:paraId="75CC964C" w14:textId="77777777" w:rsidR="00337779" w:rsidRPr="00894E78" w:rsidRDefault="00337779" w:rsidP="00337779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Wyrażam zgodę na kandydowanie oraz na pełnienie funkcji Dziekana Wydziału …………………………………………………………….………………………………………………………… Uniwersytetu Wrocławskiego na kadencję obejmującą okres </w:t>
      </w:r>
      <w:r w:rsidRPr="00894E78">
        <w:rPr>
          <w:rFonts w:ascii="Verdana" w:hAnsi="Verdana" w:cs="Verdana"/>
          <w:b/>
          <w:color w:val="000000"/>
          <w:sz w:val="18"/>
          <w:szCs w:val="18"/>
        </w:rPr>
        <w:t xml:space="preserve">od 1 września 2024 r. do 31 sierpnia 2028 r. </w:t>
      </w:r>
    </w:p>
    <w:tbl>
      <w:tblPr>
        <w:tblW w:w="0" w:type="auto"/>
        <w:tblInd w:w="5657" w:type="dxa"/>
        <w:tblLayout w:type="fixed"/>
        <w:tblLook w:val="0000" w:firstRow="0" w:lastRow="0" w:firstColumn="0" w:lastColumn="0" w:noHBand="0" w:noVBand="0"/>
      </w:tblPr>
      <w:tblGrid>
        <w:gridCol w:w="3405"/>
      </w:tblGrid>
      <w:tr w:rsidR="00337779" w:rsidRPr="00894E78" w14:paraId="58B10A44" w14:textId="77777777" w:rsidTr="007373D6">
        <w:tc>
          <w:tcPr>
            <w:tcW w:w="3405" w:type="dxa"/>
            <w:tcBorders>
              <w:bottom w:val="dotted" w:sz="4" w:space="0" w:color="000000"/>
            </w:tcBorders>
            <w:shd w:val="clear" w:color="auto" w:fill="auto"/>
          </w:tcPr>
          <w:p w14:paraId="44AED347" w14:textId="77777777" w:rsidR="00337779" w:rsidRPr="00894E78" w:rsidRDefault="00337779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EC1367" w14:textId="77777777" w:rsidR="00337779" w:rsidRPr="00894E78" w:rsidRDefault="00337779" w:rsidP="007373D6">
            <w:pPr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37779" w:rsidRPr="00894E78" w14:paraId="2F5E8B22" w14:textId="77777777" w:rsidTr="007373D6">
        <w:tc>
          <w:tcPr>
            <w:tcW w:w="3405" w:type="dxa"/>
            <w:tcBorders>
              <w:top w:val="dotted" w:sz="4" w:space="0" w:color="000000"/>
            </w:tcBorders>
            <w:shd w:val="clear" w:color="auto" w:fill="auto"/>
          </w:tcPr>
          <w:p w14:paraId="1AE3C739" w14:textId="77777777" w:rsidR="00337779" w:rsidRPr="00894E78" w:rsidRDefault="00337779" w:rsidP="007373D6">
            <w:pPr>
              <w:spacing w:after="0" w:line="240" w:lineRule="auto"/>
              <w:jc w:val="center"/>
              <w:rPr>
                <w:color w:val="808080"/>
              </w:rPr>
            </w:pPr>
            <w:r w:rsidRPr="00894E78">
              <w:rPr>
                <w:rFonts w:ascii="Verdana" w:hAnsi="Verdana" w:cs="Verdana"/>
                <w:i/>
                <w:iCs/>
                <w:color w:val="808080"/>
                <w:sz w:val="16"/>
                <w:szCs w:val="16"/>
              </w:rPr>
              <w:t>data, podpis (imię i nazwisko)</w:t>
            </w:r>
          </w:p>
        </w:tc>
      </w:tr>
    </w:tbl>
    <w:p w14:paraId="590C5E62" w14:textId="77777777" w:rsidR="00337779" w:rsidRPr="00894E78" w:rsidRDefault="00337779" w:rsidP="00337779">
      <w:pPr>
        <w:pStyle w:val="Tekstpodstawowy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Oświadczam, 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>świadom/a odpowiedzialności za złożenie niezgodnego z prawdą oświadczenia,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że spełniam wymagania określone w art. 20 ust. 1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 xml:space="preserve"> i 4 </w:t>
      </w:r>
      <w:r w:rsidRPr="00894E78">
        <w:rPr>
          <w:rFonts w:ascii="Verdana" w:hAnsi="Verdana" w:cs="Verdana"/>
          <w:color w:val="000000"/>
          <w:sz w:val="18"/>
          <w:szCs w:val="18"/>
        </w:rPr>
        <w:t>ustawy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 xml:space="preserve"> z dnia 20 lipca 2018 r. - </w:t>
      </w:r>
      <w:r w:rsidRPr="00894E78">
        <w:rPr>
          <w:rFonts w:ascii="Verdana" w:hAnsi="Verdana" w:cs="Verdana"/>
          <w:color w:val="000000"/>
          <w:sz w:val="18"/>
          <w:szCs w:val="18"/>
        </w:rPr>
        <w:t>Prawo o szkolnictwie wyższym i nauce</w:t>
      </w:r>
      <w:r w:rsidRPr="00894E78">
        <w:rPr>
          <w:rFonts w:ascii="Verdana" w:hAnsi="Verdana" w:cs="Verdana"/>
          <w:i/>
          <w:color w:val="000000"/>
          <w:sz w:val="18"/>
          <w:szCs w:val="18"/>
          <w:lang w:val="pl-PL"/>
        </w:rPr>
        <w:t xml:space="preserve"> 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>(Dz. U. z 2023 r. poz. 742, z późn. zm.)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, 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 xml:space="preserve">a także </w:t>
      </w:r>
      <w:r w:rsidRPr="00894E78">
        <w:rPr>
          <w:rFonts w:ascii="Verdana" w:hAnsi="Verdana" w:cs="Verdana"/>
          <w:color w:val="000000"/>
          <w:sz w:val="18"/>
          <w:szCs w:val="18"/>
        </w:rPr>
        <w:t>§</w:t>
      </w:r>
      <w:r w:rsidRPr="00894E78">
        <w:rPr>
          <w:rFonts w:ascii="Verdana" w:hAnsi="Verdana" w:cs="Verdana"/>
          <w:color w:val="000000"/>
          <w:sz w:val="18"/>
          <w:szCs w:val="18"/>
          <w:lang w:val="pl-PL"/>
        </w:rPr>
        <w:t xml:space="preserve"> ust 59 ust. 2 i § 61 ust. 1 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uchwały Nr 102/2019 Senatu Uniwersytetu Wrocławskiego z dnia 29 maja 2019 r. </w:t>
      </w:r>
      <w:r w:rsidRPr="00894E78">
        <w:rPr>
          <w:rFonts w:ascii="Verdana" w:hAnsi="Verdana" w:cs="Verdana"/>
          <w:iCs/>
          <w:color w:val="000000"/>
          <w:sz w:val="18"/>
          <w:szCs w:val="18"/>
          <w:lang w:eastAsia="pl-PL"/>
        </w:rPr>
        <w:t>w sprawie uchwalenia Statutu Uniwersytetu Wrocławskiego</w:t>
      </w:r>
      <w:r w:rsidRPr="00894E78">
        <w:rPr>
          <w:rFonts w:ascii="Verdana" w:hAnsi="Verdana" w:cs="Verdana"/>
          <w:iCs/>
          <w:color w:val="000000"/>
          <w:sz w:val="18"/>
          <w:szCs w:val="18"/>
          <w:lang w:val="pl-PL" w:eastAsia="pl-PL"/>
        </w:rPr>
        <w:t xml:space="preserve"> (z późniejszymi zmianami)</w:t>
      </w:r>
      <w:r w:rsidRPr="00894E78">
        <w:rPr>
          <w:rFonts w:ascii="Verdana" w:hAnsi="Verdana" w:cs="Verdana"/>
          <w:sz w:val="18"/>
          <w:szCs w:val="18"/>
          <w:lang w:val="pl-PL"/>
        </w:rPr>
        <w:t>,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tzn.:</w:t>
      </w:r>
    </w:p>
    <w:p w14:paraId="4A8DB6EF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mam pełną zdolność do czynności prawnych;</w:t>
      </w:r>
    </w:p>
    <w:p w14:paraId="39AFC6CA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korzystam z pełni praw publicznych;</w:t>
      </w:r>
    </w:p>
    <w:p w14:paraId="276A16AA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nie byłem/am skazany/a prawomocnym wyrokiem za umyślne przestępstwo lub umyślne przestępstwo skarbowe;</w:t>
      </w:r>
    </w:p>
    <w:p w14:paraId="2BF44516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nie byłem/am karany/a karą dyscyplinarną;</w:t>
      </w:r>
    </w:p>
    <w:p w14:paraId="550B21DA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w okresie od dnia 22 lipca 1944 r. do dnia 31 lipca 1990 r. </w:t>
      </w:r>
      <w:r w:rsidRPr="00894E78">
        <w:rPr>
          <w:rFonts w:ascii="Verdana" w:hAnsi="Verdana" w:cs="Verdana"/>
          <w:b/>
          <w:color w:val="000000"/>
          <w:sz w:val="18"/>
          <w:szCs w:val="18"/>
        </w:rPr>
        <w:t>nie pracowałem/am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w organach bezpieczeństwa państwa w rozumieniu </w:t>
      </w:r>
      <w:hyperlink r:id="rId12" w:anchor="/document/17314502?unitId=art(2)&amp;cm=DOCUMENT" w:history="1">
        <w:r w:rsidRPr="00894E78">
          <w:rPr>
            <w:rStyle w:val="Hipercze"/>
            <w:rFonts w:ascii="Verdana" w:hAnsi="Verdana" w:cs="Verdana"/>
            <w:color w:val="000000"/>
            <w:sz w:val="18"/>
            <w:szCs w:val="18"/>
            <w:u w:val="none"/>
          </w:rPr>
          <w:t>art. 2</w:t>
        </w:r>
      </w:hyperlink>
      <w:r w:rsidRPr="00894E78">
        <w:rPr>
          <w:rFonts w:ascii="Verdana" w:hAnsi="Verdana" w:cs="Verdana"/>
          <w:color w:val="000000"/>
          <w:sz w:val="18"/>
          <w:szCs w:val="18"/>
        </w:rPr>
        <w:t xml:space="preserve"> ustawy z dnia 18 października 2006 r. </w:t>
      </w:r>
      <w:r w:rsidRPr="00894E78">
        <w:rPr>
          <w:rFonts w:ascii="Verdana" w:hAnsi="Verdana" w:cs="Verdana"/>
          <w:color w:val="000000"/>
          <w:sz w:val="18"/>
          <w:szCs w:val="18"/>
        </w:rPr>
        <w:br/>
        <w:t xml:space="preserve">o ujawnianiu informacji o dokumentach organów bezpieczeństwa państwa z lat 1944-1990 oraz treści tych dokumentów (Dz. U. z 2023 r. poz. 342), </w:t>
      </w:r>
      <w:r w:rsidRPr="00894E78">
        <w:rPr>
          <w:rFonts w:ascii="Verdana" w:hAnsi="Verdana" w:cs="Verdana"/>
          <w:b/>
          <w:color w:val="000000"/>
          <w:sz w:val="18"/>
          <w:szCs w:val="18"/>
        </w:rPr>
        <w:t>nie pełniłem/am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w nich służby ani </w:t>
      </w:r>
      <w:r w:rsidRPr="00894E78">
        <w:rPr>
          <w:rFonts w:ascii="Verdana" w:hAnsi="Verdana" w:cs="Verdana"/>
          <w:b/>
          <w:color w:val="000000"/>
          <w:sz w:val="18"/>
          <w:szCs w:val="18"/>
        </w:rPr>
        <w:t>nie współpracowałem/am</w:t>
      </w:r>
      <w:r w:rsidRPr="00894E78">
        <w:rPr>
          <w:rFonts w:ascii="Verdana" w:hAnsi="Verdana" w:cs="Verdana"/>
          <w:color w:val="000000"/>
          <w:sz w:val="18"/>
          <w:szCs w:val="18"/>
        </w:rPr>
        <w:t xml:space="preserve"> z tymi organami;</w:t>
      </w:r>
    </w:p>
    <w:p w14:paraId="271E7F44" w14:textId="77777777" w:rsidR="00337779" w:rsidRPr="00894E78" w:rsidRDefault="00337779" w:rsidP="00337779">
      <w:pPr>
        <w:numPr>
          <w:ilvl w:val="0"/>
          <w:numId w:val="21"/>
        </w:numPr>
        <w:spacing w:after="0" w:line="240" w:lineRule="auto"/>
        <w:ind w:left="426" w:hanging="426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nie ukończę 70.roku życia do dnia rozpoczęcia kadencji, tj. </w:t>
      </w:r>
      <w:r w:rsidRPr="00894E78">
        <w:rPr>
          <w:rFonts w:ascii="Verdana" w:hAnsi="Verdana" w:cs="Verdana"/>
          <w:b/>
          <w:bCs/>
          <w:color w:val="000000"/>
          <w:sz w:val="18"/>
          <w:szCs w:val="18"/>
        </w:rPr>
        <w:t>do 1 września 2024 r.</w:t>
      </w:r>
    </w:p>
    <w:p w14:paraId="580509BA" w14:textId="77777777" w:rsidR="00337779" w:rsidRPr="00894E78" w:rsidRDefault="00337779" w:rsidP="00337779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452FCFC" w14:textId="77777777" w:rsidR="00337779" w:rsidRPr="00894E78" w:rsidRDefault="00337779" w:rsidP="00337779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Oświadczam, że jestem świadom/a ograniczeń wynikających z § 61 ust. 2 i 3 Statutu Uniwersytetu Wrocławskiego, czyli że funkcji kierowniczej Dziekana nie można łączyć z:</w:t>
      </w:r>
    </w:p>
    <w:p w14:paraId="0EC03647" w14:textId="77777777" w:rsidR="00337779" w:rsidRPr="00894E78" w:rsidRDefault="00337779" w:rsidP="00337779">
      <w:pPr>
        <w:numPr>
          <w:ilvl w:val="1"/>
          <w:numId w:val="14"/>
        </w:numPr>
        <w:tabs>
          <w:tab w:val="left" w:pos="426"/>
        </w:tabs>
        <w:spacing w:after="0" w:line="240" w:lineRule="auto"/>
        <w:ind w:hanging="1440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pełnieniem innych funkcji kierowniczych w Uniwersytecie Wrocławskim,</w:t>
      </w:r>
    </w:p>
    <w:p w14:paraId="7EEEF664" w14:textId="77777777" w:rsidR="00337779" w:rsidRPr="00894E78" w:rsidRDefault="00337779" w:rsidP="00337779">
      <w:pPr>
        <w:numPr>
          <w:ilvl w:val="1"/>
          <w:numId w:val="14"/>
        </w:numPr>
        <w:tabs>
          <w:tab w:val="left" w:pos="426"/>
        </w:tabs>
        <w:spacing w:after="0" w:line="240" w:lineRule="auto"/>
        <w:ind w:hanging="1440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członkostwem organu kolegialnego innej uczelni;</w:t>
      </w:r>
    </w:p>
    <w:p w14:paraId="306F47CD" w14:textId="77777777" w:rsidR="00337779" w:rsidRPr="00894E78" w:rsidRDefault="00337779" w:rsidP="00337779">
      <w:pPr>
        <w:numPr>
          <w:ilvl w:val="1"/>
          <w:numId w:val="14"/>
        </w:numPr>
        <w:tabs>
          <w:tab w:val="left" w:pos="426"/>
        </w:tabs>
        <w:spacing w:after="0" w:line="240" w:lineRule="auto"/>
        <w:ind w:hanging="1440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pełnieniem funkcji organu (Rektora) w Uniwersytecie Wrocławskim lub w innej uczelni </w:t>
      </w:r>
    </w:p>
    <w:p w14:paraId="3822457C" w14:textId="77777777" w:rsidR="00337779" w:rsidRPr="00894E78" w:rsidRDefault="00337779" w:rsidP="00337779">
      <w:pPr>
        <w:tabs>
          <w:tab w:val="left" w:pos="42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oraz oświadczam, że nie jestem założycielem uczelni niepublicznej.</w:t>
      </w:r>
    </w:p>
    <w:p w14:paraId="15D080DD" w14:textId="77777777" w:rsidR="00337779" w:rsidRPr="00894E78" w:rsidRDefault="00337779" w:rsidP="00337779">
      <w:pPr>
        <w:spacing w:after="0" w:line="240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7AEC5774" w14:textId="77777777" w:rsidR="00337779" w:rsidRPr="00894E78" w:rsidRDefault="00337779" w:rsidP="00337779">
      <w:pPr>
        <w:spacing w:after="0" w:line="240" w:lineRule="auto"/>
        <w:jc w:val="both"/>
      </w:pPr>
      <w:r w:rsidRPr="00894E78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Ponadto o</w:t>
      </w:r>
      <w:r w:rsidRPr="00894E78">
        <w:rPr>
          <w:rFonts w:ascii="Verdana" w:hAnsi="Verdana" w:cs="Verdana"/>
          <w:color w:val="000000"/>
          <w:sz w:val="18"/>
          <w:szCs w:val="18"/>
        </w:rPr>
        <w:t>świadczam, że otrzymałem/am i zapoznałem/am się z klauzulą informacyjną dotyczącą przetwarzania moich danych osobowych w związku z objęciem funkcji kierowniczej Dziekana Uniwersytetu Wrocławskiego.</w:t>
      </w:r>
    </w:p>
    <w:tbl>
      <w:tblPr>
        <w:tblW w:w="0" w:type="auto"/>
        <w:tblInd w:w="5665" w:type="dxa"/>
        <w:tblLayout w:type="fixed"/>
        <w:tblLook w:val="0000" w:firstRow="0" w:lastRow="0" w:firstColumn="0" w:lastColumn="0" w:noHBand="0" w:noVBand="0"/>
      </w:tblPr>
      <w:tblGrid>
        <w:gridCol w:w="3397"/>
      </w:tblGrid>
      <w:tr w:rsidR="00337779" w:rsidRPr="00894E78" w14:paraId="5E2225D1" w14:textId="77777777" w:rsidTr="007373D6">
        <w:tc>
          <w:tcPr>
            <w:tcW w:w="3397" w:type="dxa"/>
            <w:tcBorders>
              <w:bottom w:val="dotted" w:sz="4" w:space="0" w:color="000000"/>
            </w:tcBorders>
            <w:shd w:val="clear" w:color="auto" w:fill="auto"/>
          </w:tcPr>
          <w:p w14:paraId="57E3EDAF" w14:textId="77777777" w:rsidR="00337779" w:rsidRPr="00894E78" w:rsidRDefault="00337779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37779" w:rsidRPr="00894E78" w14:paraId="465547B9" w14:textId="77777777" w:rsidTr="007373D6">
        <w:tc>
          <w:tcPr>
            <w:tcW w:w="3397" w:type="dxa"/>
            <w:tcBorders>
              <w:top w:val="dotted" w:sz="4" w:space="0" w:color="000000"/>
            </w:tcBorders>
            <w:shd w:val="clear" w:color="auto" w:fill="auto"/>
          </w:tcPr>
          <w:p w14:paraId="5F11BB8F" w14:textId="77777777" w:rsidR="00337779" w:rsidRPr="00894E78" w:rsidRDefault="00337779" w:rsidP="007373D6">
            <w:pPr>
              <w:spacing w:after="0" w:line="240" w:lineRule="auto"/>
              <w:jc w:val="center"/>
              <w:rPr>
                <w:color w:val="808080"/>
              </w:rPr>
            </w:pPr>
            <w:r w:rsidRPr="00894E78">
              <w:rPr>
                <w:rFonts w:ascii="Verdana" w:hAnsi="Verdana" w:cs="Verdana"/>
                <w:i/>
                <w:iCs/>
                <w:color w:val="808080"/>
                <w:sz w:val="16"/>
                <w:szCs w:val="16"/>
              </w:rPr>
              <w:t>data, podpis (imię i nazwisko)</w:t>
            </w:r>
          </w:p>
        </w:tc>
      </w:tr>
    </w:tbl>
    <w:p w14:paraId="50AD57D4" w14:textId="77777777" w:rsidR="00337779" w:rsidRPr="00894E78" w:rsidRDefault="00337779" w:rsidP="00337779">
      <w:pPr>
        <w:spacing w:after="0" w:line="240" w:lineRule="auto"/>
        <w:jc w:val="both"/>
      </w:pPr>
      <w:r w:rsidRPr="00894E78">
        <w:rPr>
          <w:rFonts w:ascii="Verdana" w:hAnsi="Verdana" w:cs="Verdana"/>
          <w:b/>
          <w:color w:val="000000"/>
          <w:sz w:val="18"/>
          <w:szCs w:val="18"/>
        </w:rPr>
        <w:t>Informuję, że złożyłem/złożyłam:</w:t>
      </w:r>
    </w:p>
    <w:p w14:paraId="250F2EC4" w14:textId="77777777" w:rsidR="00337779" w:rsidRPr="00894E78" w:rsidRDefault="00337779" w:rsidP="00337779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 xml:space="preserve">oświadczenie lustracyjne, o którym mowa w art. 7 ust. 1 ustawy z dnia 18 października 2006 r. </w:t>
      </w:r>
      <w:r w:rsidRPr="00894E78">
        <w:rPr>
          <w:rFonts w:ascii="Verdana" w:hAnsi="Verdana" w:cs="Verdana"/>
          <w:color w:val="000000"/>
          <w:sz w:val="18"/>
          <w:szCs w:val="18"/>
        </w:rPr>
        <w:br/>
        <w:t>o ujawnianiu informacji o dokumentach organów bezpieczeństwa państwa z lat 1944-1990 oraz treści tych dokumentów;</w:t>
      </w:r>
    </w:p>
    <w:p w14:paraId="5281EB5F" w14:textId="77777777" w:rsidR="00337779" w:rsidRPr="00894E78" w:rsidRDefault="00337779" w:rsidP="00337779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informację o złożeniu oświadczenia lustracyjnego, o którym mowa w art. 7 ust. 1 ustawy z dnia 18 października 2006 r. o ujawnianiu informacji o dokumentach organów bezpieczeństwa państwa z lat 1944-1990 oraz treści tych dokumentów;</w:t>
      </w:r>
    </w:p>
    <w:p w14:paraId="5D2F7101" w14:textId="77777777" w:rsidR="00337779" w:rsidRPr="00894E78" w:rsidRDefault="00337779" w:rsidP="00337779">
      <w:pPr>
        <w:numPr>
          <w:ilvl w:val="0"/>
          <w:numId w:val="16"/>
        </w:numPr>
        <w:spacing w:after="0" w:line="240" w:lineRule="auto"/>
        <w:ind w:left="284" w:hanging="284"/>
        <w:jc w:val="both"/>
      </w:pPr>
      <w:r w:rsidRPr="00894E78">
        <w:rPr>
          <w:rFonts w:ascii="Verdana" w:hAnsi="Verdana" w:cs="Verdana"/>
          <w:color w:val="000000"/>
          <w:sz w:val="18"/>
          <w:szCs w:val="18"/>
        </w:rPr>
        <w:t>nie składam ww. dokumentów, urodziłem/am się po dniu 31 lipca 1972 r.</w:t>
      </w:r>
    </w:p>
    <w:p w14:paraId="000F16DF" w14:textId="77777777" w:rsidR="00337779" w:rsidRPr="00894E78" w:rsidRDefault="00337779" w:rsidP="00337779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000" w:firstRow="0" w:lastRow="0" w:firstColumn="0" w:lastColumn="0" w:noHBand="0" w:noVBand="0"/>
      </w:tblPr>
      <w:tblGrid>
        <w:gridCol w:w="3397"/>
      </w:tblGrid>
      <w:tr w:rsidR="00337779" w:rsidRPr="00894E78" w14:paraId="6DACAA99" w14:textId="77777777" w:rsidTr="007373D6">
        <w:tc>
          <w:tcPr>
            <w:tcW w:w="3397" w:type="dxa"/>
            <w:tcBorders>
              <w:bottom w:val="dotted" w:sz="4" w:space="0" w:color="000000"/>
            </w:tcBorders>
            <w:shd w:val="clear" w:color="auto" w:fill="auto"/>
          </w:tcPr>
          <w:p w14:paraId="5DED24E1" w14:textId="77777777" w:rsidR="00337779" w:rsidRPr="00894E78" w:rsidRDefault="00337779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337779" w:rsidRPr="00894E78" w14:paraId="3485B14A" w14:textId="77777777" w:rsidTr="007373D6">
        <w:tc>
          <w:tcPr>
            <w:tcW w:w="3397" w:type="dxa"/>
            <w:tcBorders>
              <w:top w:val="dotted" w:sz="4" w:space="0" w:color="000000"/>
            </w:tcBorders>
            <w:shd w:val="clear" w:color="auto" w:fill="auto"/>
          </w:tcPr>
          <w:p w14:paraId="1419956A" w14:textId="77777777" w:rsidR="00337779" w:rsidRPr="00894E78" w:rsidRDefault="00337779" w:rsidP="007373D6">
            <w:pPr>
              <w:spacing w:after="0" w:line="240" w:lineRule="auto"/>
              <w:jc w:val="center"/>
              <w:rPr>
                <w:color w:val="808080"/>
              </w:rPr>
            </w:pPr>
            <w:r w:rsidRPr="00894E78">
              <w:rPr>
                <w:rFonts w:ascii="Verdana" w:hAnsi="Verdana" w:cs="Verdana"/>
                <w:i/>
                <w:iCs/>
                <w:color w:val="808080"/>
                <w:sz w:val="16"/>
                <w:szCs w:val="16"/>
              </w:rPr>
              <w:t>data, podpis (imię i nazwisko)</w:t>
            </w:r>
          </w:p>
        </w:tc>
      </w:tr>
    </w:tbl>
    <w:p w14:paraId="07EF3D0D" w14:textId="77777777" w:rsidR="00337779" w:rsidRPr="00894E78" w:rsidRDefault="00337779" w:rsidP="00337779">
      <w:pPr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05D50C" w14:textId="77777777" w:rsidR="00337779" w:rsidRPr="00894E78" w:rsidRDefault="00337779" w:rsidP="00337779">
      <w:pPr>
        <w:spacing w:after="0" w:line="240" w:lineRule="auto"/>
        <w:rPr>
          <w:color w:val="808080"/>
        </w:rPr>
      </w:pPr>
      <w:r w:rsidRPr="00894E78">
        <w:rPr>
          <w:rFonts w:ascii="Verdana" w:hAnsi="Verdana" w:cs="Verdana"/>
          <w:color w:val="808080"/>
          <w:sz w:val="18"/>
          <w:szCs w:val="18"/>
        </w:rPr>
        <w:t>*</w:t>
      </w:r>
      <w:r w:rsidRPr="00894E78">
        <w:rPr>
          <w:rFonts w:ascii="Verdana" w:hAnsi="Verdana" w:cs="Verdana"/>
          <w:color w:val="808080"/>
          <w:sz w:val="16"/>
          <w:szCs w:val="16"/>
        </w:rPr>
        <w:t>Zgodnie z § 61 ust 1 Statutu Dziekanem może być nauczyciel akademicki posiadający tytuł lub stopień naukowy doktora habilitowanego.</w:t>
      </w:r>
    </w:p>
    <w:p w14:paraId="14E17778" w14:textId="77777777" w:rsidR="00180CC4" w:rsidRPr="00180CC4" w:rsidRDefault="00180CC4" w:rsidP="00AE0BF4">
      <w:pPr>
        <w:spacing w:after="0" w:line="240" w:lineRule="auto"/>
      </w:pPr>
    </w:p>
    <w:sectPr w:rsidR="00180CC4" w:rsidRPr="00180CC4">
      <w:footerReference w:type="default" r:id="rId13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83AA9" w14:textId="77777777" w:rsidR="0057090C" w:rsidRDefault="0057090C">
      <w:pPr>
        <w:spacing w:after="0" w:line="240" w:lineRule="auto"/>
      </w:pPr>
      <w:r>
        <w:separator/>
      </w:r>
    </w:p>
  </w:endnote>
  <w:endnote w:type="continuationSeparator" w:id="0">
    <w:p w14:paraId="16DE5A3F" w14:textId="77777777" w:rsidR="0057090C" w:rsidRDefault="0057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F9A69" w14:textId="77777777" w:rsidR="0057090C" w:rsidRDefault="0057090C">
      <w:pPr>
        <w:spacing w:after="0" w:line="240" w:lineRule="auto"/>
      </w:pPr>
      <w:r>
        <w:separator/>
      </w:r>
    </w:p>
  </w:footnote>
  <w:footnote w:type="continuationSeparator" w:id="0">
    <w:p w14:paraId="44AF6742" w14:textId="77777777" w:rsidR="0057090C" w:rsidRDefault="0057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</w:num>
  <w:num w:numId="39" w16cid:durableId="1559783765">
    <w:abstractNumId w:val="2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13"/>
    <w:rsid w:val="000027FD"/>
    <w:rsid w:val="00002A2B"/>
    <w:rsid w:val="000219C8"/>
    <w:rsid w:val="00033013"/>
    <w:rsid w:val="000364B3"/>
    <w:rsid w:val="000518DD"/>
    <w:rsid w:val="00055FF9"/>
    <w:rsid w:val="0007254C"/>
    <w:rsid w:val="00091669"/>
    <w:rsid w:val="0009310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7779"/>
    <w:rsid w:val="00341D22"/>
    <w:rsid w:val="0035434B"/>
    <w:rsid w:val="003801C8"/>
    <w:rsid w:val="00385C94"/>
    <w:rsid w:val="003B587B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1CC4"/>
    <w:rsid w:val="00466663"/>
    <w:rsid w:val="00475F46"/>
    <w:rsid w:val="0049673C"/>
    <w:rsid w:val="004C4BE7"/>
    <w:rsid w:val="004F7212"/>
    <w:rsid w:val="00512B5A"/>
    <w:rsid w:val="00516919"/>
    <w:rsid w:val="00517B0C"/>
    <w:rsid w:val="00521041"/>
    <w:rsid w:val="00534029"/>
    <w:rsid w:val="005654B0"/>
    <w:rsid w:val="0057090C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56AFD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37F5E"/>
    <w:rsid w:val="009519DD"/>
    <w:rsid w:val="00967318"/>
    <w:rsid w:val="00967F7D"/>
    <w:rsid w:val="00975252"/>
    <w:rsid w:val="009C38C6"/>
    <w:rsid w:val="009E59CB"/>
    <w:rsid w:val="00A177F1"/>
    <w:rsid w:val="00A67BD1"/>
    <w:rsid w:val="00A96E5E"/>
    <w:rsid w:val="00AE0BF4"/>
    <w:rsid w:val="00B06BD5"/>
    <w:rsid w:val="00B24A06"/>
    <w:rsid w:val="00B25CEB"/>
    <w:rsid w:val="00B317FA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D00044"/>
    <w:rsid w:val="00D14D3D"/>
    <w:rsid w:val="00D2499B"/>
    <w:rsid w:val="00D264BA"/>
    <w:rsid w:val="00D56577"/>
    <w:rsid w:val="00D61C3A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D60D9"/>
    <w:rsid w:val="00EF26DB"/>
    <w:rsid w:val="00F06773"/>
    <w:rsid w:val="00F3071D"/>
    <w:rsid w:val="00F61C54"/>
    <w:rsid w:val="00F645AC"/>
    <w:rsid w:val="00F66349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09B81ADE2AC45B5BF79C133784C10" ma:contentTypeVersion="6" ma:contentTypeDescription="Utwórz nowy dokument." ma:contentTypeScope="" ma:versionID="8ff87f3aae6473e04352cb40c793d049">
  <xsd:schema xmlns:xsd="http://www.w3.org/2001/XMLSchema" xmlns:xs="http://www.w3.org/2001/XMLSchema" xmlns:p="http://schemas.microsoft.com/office/2006/metadata/properties" xmlns:ns2="2d7fc61f-dcdd-4a31-9c1e-7770426106da" xmlns:ns3="80fa8450-6397-4c92-b8e9-f59e9cfa145b" targetNamespace="http://schemas.microsoft.com/office/2006/metadata/properties" ma:root="true" ma:fieldsID="90e8828ca6bdeddc374f23bb332a37f4" ns2:_="" ns3:_="">
    <xsd:import namespace="2d7fc61f-dcdd-4a31-9c1e-7770426106da"/>
    <xsd:import namespace="80fa8450-6397-4c92-b8e9-f59e9cfa1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1f-dcdd-4a31-9c1e-777042610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a8450-6397-4c92-b8e9-f59e9cfa1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9BC51-05C2-4452-92DE-2D9332967BEC}">
  <ds:schemaRefs>
    <ds:schemaRef ds:uri="http://purl.org/dc/elements/1.1/"/>
    <ds:schemaRef ds:uri="http://www.w3.org/XML/1998/namespace"/>
    <ds:schemaRef ds:uri="80fa8450-6397-4c92-b8e9-f59e9cfa145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d7fc61f-dcdd-4a31-9c1e-7770426106d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A12F54-D7CB-4076-AFD5-AB6B0778B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C1711-0D05-4D9F-BFB3-276E55CDF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c61f-dcdd-4a31-9c1e-7770426106da"/>
    <ds:schemaRef ds:uri="80fa8450-6397-4c92-b8e9-f59e9cfa1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Przemysław Starynowicz</cp:lastModifiedBy>
  <cp:revision>2</cp:revision>
  <cp:lastPrinted>2023-12-22T08:57:00Z</cp:lastPrinted>
  <dcterms:created xsi:type="dcterms:W3CDTF">2024-04-15T13:15:00Z</dcterms:created>
  <dcterms:modified xsi:type="dcterms:W3CDTF">2024-04-15T13:15:00Z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0x0101008FC09B81ADE2AC45B5BF79C133784C10</vt:lpwstr>
  </property>
</Properties>
</file>